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60" w:rsidRDefault="00120660" w:rsidP="00120660">
      <w:pPr>
        <w:pStyle w:val="1"/>
        <w:spacing w:line="360" w:lineRule="auto"/>
        <w:jc w:val="center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>ОТЧЕТ  О РЕЗУЛЬТАТАХ</w:t>
      </w:r>
    </w:p>
    <w:p w:rsidR="00120660" w:rsidRDefault="00120660" w:rsidP="00120660">
      <w:pPr>
        <w:pStyle w:val="1"/>
        <w:spacing w:line="36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САМООБСЛЕДОВАНИЯ</w:t>
      </w:r>
    </w:p>
    <w:p w:rsidR="00120660" w:rsidRDefault="00120660" w:rsidP="00120660"/>
    <w:p w:rsidR="00120660" w:rsidRDefault="00120660" w:rsidP="00120660">
      <w:pPr>
        <w:jc w:val="center"/>
        <w:rPr>
          <w:sz w:val="28"/>
          <w:szCs w:val="28"/>
        </w:rPr>
      </w:pPr>
      <w:r>
        <w:rPr>
          <w:sz w:val="28"/>
          <w:szCs w:val="28"/>
        </w:rPr>
        <w:t>Шабалинское муниципальное общеобразовательное казенное учреждение</w:t>
      </w:r>
    </w:p>
    <w:p w:rsidR="00120660" w:rsidRDefault="00120660" w:rsidP="0012066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 Черновское</w:t>
      </w:r>
    </w:p>
    <w:p w:rsidR="00120660" w:rsidRDefault="00120660" w:rsidP="00120660">
      <w:pPr>
        <w:jc w:val="center"/>
        <w:rPr>
          <w:sz w:val="28"/>
          <w:szCs w:val="28"/>
        </w:rPr>
      </w:pPr>
      <w:r>
        <w:rPr>
          <w:sz w:val="28"/>
          <w:szCs w:val="28"/>
        </w:rPr>
        <w:t>Шабалинского района Кировской области</w:t>
      </w:r>
    </w:p>
    <w:p w:rsidR="00120660" w:rsidRDefault="00120660" w:rsidP="00120660">
      <w:pPr>
        <w:jc w:val="center"/>
        <w:rPr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</w:p>
    <w:p w:rsidR="00120660" w:rsidRDefault="00120660" w:rsidP="001206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612022 Кировская область, Шабалинский район,                                                                                       с. Черновское ул. Набережная 2</w:t>
      </w:r>
    </w:p>
    <w:p w:rsidR="00120660" w:rsidRDefault="00120660" w:rsidP="001206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(место нахождения)</w:t>
      </w:r>
    </w:p>
    <w:p w:rsidR="00120660" w:rsidRDefault="00120660" w:rsidP="00120660">
      <w:pPr>
        <w:jc w:val="center"/>
        <w:rPr>
          <w:sz w:val="28"/>
          <w:szCs w:val="28"/>
        </w:rPr>
      </w:pPr>
    </w:p>
    <w:p w:rsidR="00120660" w:rsidRDefault="00120660" w:rsidP="00120660">
      <w:pPr>
        <w:rPr>
          <w:sz w:val="20"/>
        </w:rPr>
      </w:pPr>
    </w:p>
    <w:p w:rsidR="00120660" w:rsidRDefault="00120660" w:rsidP="00120660">
      <w:pPr>
        <w:rPr>
          <w:sz w:val="20"/>
        </w:rPr>
      </w:pPr>
    </w:p>
    <w:p w:rsidR="00120660" w:rsidRDefault="00120660" w:rsidP="00120660">
      <w:pPr>
        <w:rPr>
          <w:sz w:val="20"/>
        </w:rPr>
      </w:pPr>
    </w:p>
    <w:p w:rsidR="00120660" w:rsidRDefault="00120660" w:rsidP="00120660">
      <w:pPr>
        <w:rPr>
          <w:sz w:val="20"/>
        </w:rPr>
      </w:pPr>
    </w:p>
    <w:p w:rsidR="00120660" w:rsidRDefault="00120660" w:rsidP="00120660">
      <w:pPr>
        <w:rPr>
          <w:b/>
          <w:sz w:val="20"/>
        </w:rPr>
      </w:pPr>
    </w:p>
    <w:p w:rsidR="00120660" w:rsidRDefault="00120660" w:rsidP="00120660">
      <w:pPr>
        <w:rPr>
          <w:b/>
          <w:sz w:val="20"/>
        </w:rPr>
      </w:pPr>
    </w:p>
    <w:p w:rsidR="00120660" w:rsidRDefault="00120660" w:rsidP="00120660">
      <w:pPr>
        <w:rPr>
          <w:b/>
          <w:sz w:val="20"/>
        </w:rPr>
      </w:pPr>
    </w:p>
    <w:p w:rsidR="00120660" w:rsidRDefault="00120660" w:rsidP="00120660">
      <w:pPr>
        <w:rPr>
          <w:b/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 w:val="20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Cs w:val="24"/>
        </w:rPr>
      </w:pPr>
    </w:p>
    <w:p w:rsidR="00120660" w:rsidRDefault="00120660" w:rsidP="00120660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20660" w:rsidRDefault="00120660" w:rsidP="00120660"/>
    <w:p w:rsidR="00120660" w:rsidRDefault="00120660" w:rsidP="00120660"/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образовательном учреждении</w:t>
      </w:r>
    </w:p>
    <w:tbl>
      <w:tblPr>
        <w:tblpPr w:leftFromText="180" w:rightFromText="180" w:bottomFromText="200" w:vertAnchor="text" w:horzAnchor="margin" w:tblpXSpec="center" w:tblpY="1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6079"/>
      </w:tblGrid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 (указать документ, дата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год</w:t>
            </w:r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ОУ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Шабалинское муниципальное общеобразовательное казенное учреждение</w:t>
            </w:r>
          </w:p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общеобразовательная школа</w:t>
            </w:r>
          </w:p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Черновское </w:t>
            </w:r>
          </w:p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Шабалинского района Кировской области</w:t>
            </w:r>
          </w:p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660" w:rsidTr="00120660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нахождения ОУ:</w:t>
            </w:r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612022 Кировская область, Шабалинский район,                                                                                       с. Черновское ул. Набережная 2</w:t>
            </w:r>
          </w:p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фактический адрес 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612022 Кировская область, Шабалинский район,</w:t>
            </w:r>
          </w:p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с. Черновское ул. Набережная 2</w:t>
            </w:r>
          </w:p>
          <w:p w:rsidR="00120660" w:rsidRDefault="001206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8(83345) 6-01-35</w:t>
            </w:r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60" w:rsidRDefault="001206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chernov-sch@mail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0660" w:rsidTr="00120660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http://visokoramenie.ucoz.ru</w:t>
            </w:r>
          </w:p>
        </w:tc>
      </w:tr>
    </w:tbl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</w:p>
    <w:p w:rsidR="00120660" w:rsidRDefault="00120660" w:rsidP="0012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Нормативное правовое обеспечение деятельности образовательного учреждения</w:t>
      </w:r>
    </w:p>
    <w:p w:rsidR="00120660" w:rsidRDefault="00120660" w:rsidP="00120660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5694"/>
      </w:tblGrid>
      <w:tr w:rsidR="00120660" w:rsidTr="00120660">
        <w:tc>
          <w:tcPr>
            <w:tcW w:w="10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Учредительные документы ОУ</w:t>
            </w:r>
          </w:p>
        </w:tc>
      </w:tr>
      <w:tr w:rsidR="00120660" w:rsidTr="00120660">
        <w:trPr>
          <w:trHeight w:val="11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Устав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Утверждён постановлением администрации Шабалинского р-на, Кировской области </w:t>
            </w:r>
          </w:p>
          <w:p w:rsidR="00120660" w:rsidRDefault="00120660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25.12.2015 г. за № 538 </w:t>
            </w:r>
          </w:p>
        </w:tc>
      </w:tr>
      <w:tr w:rsidR="00120660" w:rsidTr="00120660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  Учредитель 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Шабалинского района</w:t>
            </w:r>
          </w:p>
        </w:tc>
      </w:tr>
      <w:tr w:rsidR="00120660" w:rsidTr="00120660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 Лицензия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№0992 от 18.01.2012 г. серия 43 №001361</w:t>
            </w:r>
          </w:p>
        </w:tc>
      </w:tr>
      <w:tr w:rsidR="00120660" w:rsidTr="00120660">
        <w:trPr>
          <w:trHeight w:val="875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2.9. Свидетельство о государственной аккредитации 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№1430 от 25.04.2014 г. 43А 01№ 0000478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5659"/>
      </w:tblGrid>
      <w:tr w:rsidR="00120660" w:rsidTr="00120660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 Государственный статус ОУ: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Тип 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казенное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</w:t>
            </w:r>
          </w:p>
        </w:tc>
      </w:tr>
      <w:tr w:rsidR="00120660" w:rsidTr="00120660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(перечислить) 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Начальное общее образование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общее образование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Среднее (полное) общее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660" w:rsidRDefault="00120660" w:rsidP="00120660">
      <w:pPr>
        <w:rPr>
          <w:b/>
          <w:sz w:val="28"/>
          <w:szCs w:val="28"/>
        </w:rPr>
      </w:pPr>
    </w:p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/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Образовательная деятельность</w:t>
      </w:r>
    </w:p>
    <w:p w:rsidR="00120660" w:rsidRDefault="00120660" w:rsidP="00120660">
      <w:pPr>
        <w:rPr>
          <w:b/>
          <w:sz w:val="40"/>
          <w:szCs w:val="40"/>
        </w:rPr>
      </w:pP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Численность обучающихся.</w:t>
      </w: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38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268"/>
      </w:tblGrid>
      <w:tr w:rsidR="00120660" w:rsidTr="00120660">
        <w:trPr>
          <w:trHeight w:val="26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120660" w:rsidRDefault="00120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</w:tr>
      <w:tr w:rsidR="00120660" w:rsidTr="00120660">
        <w:trPr>
          <w:trHeight w:val="943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P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P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  <w:tr w:rsidR="00120660" w:rsidTr="0012066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2.Успеваемость по результатам промежуточной аттестации.</w:t>
      </w: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962"/>
        <w:gridCol w:w="1875"/>
      </w:tblGrid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Успевающих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 «4» и «5»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(чел./%)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6(60%)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2(67%)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Pr="004B6D7B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2(100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2(50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Pr="004B6D7B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 w:rsidP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4B6D7B">
              <w:rPr>
                <w:rFonts w:ascii="Times New Roman" w:hAnsi="Times New Roman" w:cs="Times New Roman"/>
                <w:iCs/>
                <w:sz w:val="28"/>
                <w:szCs w:val="28"/>
              </w:rPr>
              <w:t>(75%)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 (100%)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 (60%)</w:t>
            </w:r>
          </w:p>
        </w:tc>
      </w:tr>
      <w:tr w:rsidR="00120660" w:rsidTr="001206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737F4E" w:rsidRDefault="00737F4E" w:rsidP="00737F4E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8D0DC0">
        <w:rPr>
          <w:rFonts w:ascii="Times New Roman" w:hAnsi="Times New Roman" w:cs="Times New Roman"/>
          <w:b/>
          <w:iCs/>
          <w:sz w:val="28"/>
          <w:szCs w:val="28"/>
        </w:rPr>
        <w:t>.Сре</w:t>
      </w:r>
      <w:r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D0DC0">
        <w:rPr>
          <w:rFonts w:ascii="Times New Roman" w:hAnsi="Times New Roman" w:cs="Times New Roman"/>
          <w:b/>
          <w:iCs/>
          <w:sz w:val="28"/>
          <w:szCs w:val="28"/>
        </w:rPr>
        <w:t>ние баллы государственной итоговой аттестации выпускников.</w:t>
      </w:r>
    </w:p>
    <w:p w:rsidR="00737F4E" w:rsidRDefault="00737F4E" w:rsidP="00737F4E">
      <w:pPr>
        <w:pStyle w:val="ConsPlusNormal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96"/>
        <w:gridCol w:w="2043"/>
        <w:gridCol w:w="2229"/>
        <w:gridCol w:w="1861"/>
        <w:gridCol w:w="1843"/>
      </w:tblGrid>
      <w:tr w:rsidR="006C0A6C" w:rsidTr="006C0A6C">
        <w:tc>
          <w:tcPr>
            <w:tcW w:w="10172" w:type="dxa"/>
            <w:gridSpan w:val="5"/>
          </w:tcPr>
          <w:p w:rsidR="006C0A6C" w:rsidRDefault="006C0A6C" w:rsidP="001206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 класс</w:t>
            </w:r>
          </w:p>
        </w:tc>
      </w:tr>
      <w:tr w:rsidR="006C0A6C" w:rsidTr="006C0A6C">
        <w:tc>
          <w:tcPr>
            <w:tcW w:w="2269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География</w:t>
            </w:r>
          </w:p>
        </w:tc>
        <w:tc>
          <w:tcPr>
            <w:tcW w:w="1915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биология</w:t>
            </w:r>
          </w:p>
        </w:tc>
      </w:tr>
      <w:tr w:rsidR="006C0A6C" w:rsidTr="006C0A6C">
        <w:tc>
          <w:tcPr>
            <w:tcW w:w="2269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3,7</w:t>
            </w:r>
          </w:p>
        </w:tc>
        <w:tc>
          <w:tcPr>
            <w:tcW w:w="2160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4,0</w:t>
            </w:r>
          </w:p>
        </w:tc>
        <w:tc>
          <w:tcPr>
            <w:tcW w:w="1914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3,0</w:t>
            </w:r>
          </w:p>
        </w:tc>
        <w:tc>
          <w:tcPr>
            <w:tcW w:w="1914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3,5</w:t>
            </w:r>
          </w:p>
        </w:tc>
        <w:tc>
          <w:tcPr>
            <w:tcW w:w="1915" w:type="dxa"/>
          </w:tcPr>
          <w:p w:rsidR="006C0A6C" w:rsidRDefault="006C0A6C" w:rsidP="006C0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4,0</w:t>
            </w:r>
          </w:p>
        </w:tc>
      </w:tr>
    </w:tbl>
    <w:p w:rsidR="00120660" w:rsidRDefault="00120660" w:rsidP="00120660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37F4E" w:rsidRDefault="00737F4E" w:rsidP="00120660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737F4E" w:rsidTr="00737F4E">
        <w:tc>
          <w:tcPr>
            <w:tcW w:w="10172" w:type="dxa"/>
            <w:gridSpan w:val="4"/>
          </w:tcPr>
          <w:p w:rsidR="00737F4E" w:rsidRDefault="00737F4E" w:rsidP="001206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11класс</w:t>
            </w:r>
          </w:p>
        </w:tc>
      </w:tr>
      <w:tr w:rsidR="00737F4E" w:rsidTr="00737F4E">
        <w:tc>
          <w:tcPr>
            <w:tcW w:w="2993" w:type="dxa"/>
          </w:tcPr>
          <w:p w:rsidR="00737F4E" w:rsidRPr="00600F6F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737F4E" w:rsidRPr="00600F6F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737F4E" w:rsidRPr="007B46C1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737F4E" w:rsidRPr="00600F6F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биология</w:t>
            </w:r>
          </w:p>
        </w:tc>
      </w:tr>
      <w:tr w:rsidR="00737F4E" w:rsidTr="00737F4E">
        <w:tc>
          <w:tcPr>
            <w:tcW w:w="2993" w:type="dxa"/>
          </w:tcPr>
          <w:p w:rsidR="00737F4E" w:rsidRPr="00737F4E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61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75</w:t>
            </w:r>
          </w:p>
        </w:tc>
        <w:tc>
          <w:tcPr>
            <w:tcW w:w="2393" w:type="dxa"/>
          </w:tcPr>
          <w:p w:rsidR="00737F4E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,5(базовый)</w:t>
            </w:r>
          </w:p>
          <w:p w:rsidR="00737F4E" w:rsidRPr="00737F4E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49,3 (профиль)</w:t>
            </w:r>
          </w:p>
        </w:tc>
        <w:tc>
          <w:tcPr>
            <w:tcW w:w="2393" w:type="dxa"/>
          </w:tcPr>
          <w:p w:rsidR="00737F4E" w:rsidRPr="007B46C1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737F4E" w:rsidRPr="007B46C1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</w:tbl>
    <w:p w:rsidR="00737F4E" w:rsidRDefault="00737F4E" w:rsidP="00120660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20660" w:rsidRDefault="00120660" w:rsidP="00120660">
      <w:pPr>
        <w:pStyle w:val="ConsPlusNormal"/>
        <w:rPr>
          <w:rFonts w:ascii="Times New Roman" w:hAnsi="Times New Roman" w:cs="Times New Roman"/>
          <w:b/>
          <w:iCs/>
          <w:sz w:val="24"/>
          <w:szCs w:val="24"/>
        </w:rPr>
      </w:pP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7F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7F4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C0A6C">
        <w:rPr>
          <w:rFonts w:ascii="Times New Roman" w:hAnsi="Times New Roman" w:cs="Times New Roman"/>
          <w:b/>
          <w:sz w:val="28"/>
          <w:szCs w:val="28"/>
        </w:rPr>
        <w:t>ОГЭ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(9 класс) общеобразовательных программ основного общего образования</w:t>
      </w: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303"/>
        <w:gridCol w:w="1805"/>
        <w:gridCol w:w="1687"/>
        <w:gridCol w:w="1768"/>
        <w:gridCol w:w="1767"/>
      </w:tblGrid>
      <w:tr w:rsidR="00120660" w:rsidTr="00120660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Кол-во(чел.)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Допущенных к ГИА (чел./%)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Прошедших ГИА</w:t>
            </w:r>
          </w:p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(чел./%)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Получивших аттестат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Получивших аттестат с отличием (чел./%)</w:t>
            </w:r>
          </w:p>
        </w:tc>
      </w:tr>
      <w:tr w:rsidR="00120660" w:rsidTr="00120660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4B6D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120660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737F4E" w:rsidRDefault="00737F4E" w:rsidP="00737F4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43B56">
        <w:rPr>
          <w:rFonts w:ascii="Times New Roman" w:hAnsi="Times New Roman" w:cs="Times New Roman"/>
          <w:iCs/>
          <w:sz w:val="28"/>
          <w:szCs w:val="28"/>
        </w:rPr>
        <w:t>.</w:t>
      </w:r>
      <w:r w:rsidRPr="00D43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B5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Pr="00D43B56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Pr="00D43B56">
        <w:rPr>
          <w:rFonts w:ascii="Times New Roman" w:hAnsi="Times New Roman" w:cs="Times New Roman"/>
          <w:b/>
          <w:sz w:val="28"/>
          <w:szCs w:val="28"/>
        </w:rPr>
        <w:t xml:space="preserve"> класс) общеоб</w:t>
      </w:r>
      <w:r>
        <w:rPr>
          <w:rFonts w:ascii="Times New Roman" w:hAnsi="Times New Roman" w:cs="Times New Roman"/>
          <w:b/>
          <w:sz w:val="28"/>
          <w:szCs w:val="28"/>
        </w:rPr>
        <w:t>разовательных программ среднего (полного)</w:t>
      </w:r>
      <w:r w:rsidRPr="00D43B5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37F4E" w:rsidRDefault="00737F4E" w:rsidP="00737F4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150"/>
        <w:gridCol w:w="1805"/>
        <w:gridCol w:w="1686"/>
        <w:gridCol w:w="1767"/>
        <w:gridCol w:w="1767"/>
      </w:tblGrid>
      <w:tr w:rsidR="00737F4E" w:rsidRPr="00600F6F" w:rsidTr="00737F4E">
        <w:tc>
          <w:tcPr>
            <w:tcW w:w="1038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558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Кол-во(чел.)</w:t>
            </w:r>
          </w:p>
        </w:tc>
        <w:tc>
          <w:tcPr>
            <w:tcW w:w="874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Допущенных к ГИА (чел./%)</w:t>
            </w:r>
          </w:p>
        </w:tc>
        <w:tc>
          <w:tcPr>
            <w:tcW w:w="817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Прошедших ГИА</w:t>
            </w:r>
          </w:p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(чел./%)</w:t>
            </w:r>
          </w:p>
        </w:tc>
        <w:tc>
          <w:tcPr>
            <w:tcW w:w="856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Получивших аттестат</w:t>
            </w:r>
          </w:p>
        </w:tc>
        <w:tc>
          <w:tcPr>
            <w:tcW w:w="856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Получивших аттестат с отличием (чел./%)</w:t>
            </w:r>
          </w:p>
        </w:tc>
      </w:tr>
      <w:tr w:rsidR="00737F4E" w:rsidRPr="00600F6F" w:rsidTr="00737F4E">
        <w:tc>
          <w:tcPr>
            <w:tcW w:w="1038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558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74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37F4E"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17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37F4E"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56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37F4E"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56" w:type="pct"/>
          </w:tcPr>
          <w:p w:rsidR="00737F4E" w:rsidRPr="00600F6F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37F4E" w:rsidRPr="00600F6F" w:rsidTr="00737F4E">
        <w:tc>
          <w:tcPr>
            <w:tcW w:w="1038" w:type="pct"/>
          </w:tcPr>
          <w:p w:rsidR="00737F4E" w:rsidRPr="00600F6F" w:rsidRDefault="00737F4E" w:rsidP="0055711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558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74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37F4E"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17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37F4E"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56" w:type="pct"/>
          </w:tcPr>
          <w:p w:rsidR="00737F4E" w:rsidRPr="00600F6F" w:rsidRDefault="006C0A6C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37F4E"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/100%</w:t>
            </w:r>
          </w:p>
        </w:tc>
        <w:tc>
          <w:tcPr>
            <w:tcW w:w="856" w:type="pct"/>
          </w:tcPr>
          <w:p w:rsidR="00737F4E" w:rsidRPr="00600F6F" w:rsidRDefault="00737F4E" w:rsidP="005571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0F6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737F4E" w:rsidRPr="00FD70C5" w:rsidRDefault="00737F4E" w:rsidP="00737F4E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120660" w:rsidRDefault="00120660" w:rsidP="00120660">
      <w:pPr>
        <w:pStyle w:val="ConsPlusNormal"/>
        <w:rPr>
          <w:rFonts w:ascii="Times New Roman" w:hAnsi="Times New Roman" w:cs="Times New Roman"/>
          <w:b/>
          <w:iCs/>
          <w:sz w:val="28"/>
          <w:szCs w:val="28"/>
        </w:rPr>
      </w:pPr>
    </w:p>
    <w:p w:rsidR="00120660" w:rsidRDefault="00120660" w:rsidP="00120660"/>
    <w:p w:rsidR="00120660" w:rsidRDefault="00120660" w:rsidP="00120660"/>
    <w:p w:rsidR="00120660" w:rsidRDefault="00120660" w:rsidP="0012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6.Участие учащихся в олимпиадах, смотрах, конкурсах.</w:t>
      </w:r>
    </w:p>
    <w:p w:rsidR="00120660" w:rsidRDefault="00120660" w:rsidP="00120660">
      <w:pPr>
        <w:rPr>
          <w:b/>
          <w:sz w:val="28"/>
          <w:szCs w:val="28"/>
        </w:rPr>
      </w:pPr>
    </w:p>
    <w:tbl>
      <w:tblPr>
        <w:tblW w:w="550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178"/>
        <w:gridCol w:w="2494"/>
        <w:gridCol w:w="1990"/>
        <w:gridCol w:w="2410"/>
      </w:tblGrid>
      <w:tr w:rsidR="00120660" w:rsidTr="0012066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</w:tc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Призеры</w:t>
            </w:r>
          </w:p>
        </w:tc>
      </w:tr>
      <w:tr w:rsidR="00120660" w:rsidTr="0012066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60" w:rsidRDefault="00120660">
            <w:pPr>
              <w:spacing w:line="276" w:lineRule="auto"/>
              <w:rPr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Муницип</w:t>
            </w:r>
            <w:proofErr w:type="spellEnd"/>
            <w:r>
              <w:rPr>
                <w:szCs w:val="28"/>
              </w:rPr>
              <w:t xml:space="preserve">. уровень </w:t>
            </w:r>
            <w:r>
              <w:rPr>
                <w:iCs/>
                <w:szCs w:val="28"/>
              </w:rPr>
              <w:t>(чел./%)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Региональный уровень </w:t>
            </w:r>
            <w:r>
              <w:rPr>
                <w:iCs/>
                <w:szCs w:val="28"/>
              </w:rPr>
              <w:t>(чел./%)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уровень </w:t>
            </w:r>
            <w:r>
              <w:rPr>
                <w:iCs/>
                <w:sz w:val="28"/>
                <w:szCs w:val="28"/>
              </w:rPr>
              <w:t>(чел./%)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уровень </w:t>
            </w:r>
            <w:r>
              <w:rPr>
                <w:iCs/>
                <w:sz w:val="28"/>
                <w:szCs w:val="28"/>
              </w:rPr>
              <w:t>(чел./%)</w:t>
            </w:r>
          </w:p>
        </w:tc>
      </w:tr>
      <w:tr w:rsidR="00120660" w:rsidTr="0012066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6C0A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120660">
              <w:rPr>
                <w:szCs w:val="28"/>
              </w:rPr>
              <w:t>(100%)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6C0A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30(81</w:t>
            </w:r>
            <w:r w:rsidR="00120660">
              <w:rPr>
                <w:szCs w:val="28"/>
              </w:rPr>
              <w:t>%) участников</w:t>
            </w:r>
          </w:p>
          <w:p w:rsidR="00120660" w:rsidRDefault="006C0A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120660">
              <w:rPr>
                <w:szCs w:val="28"/>
              </w:rPr>
              <w:t xml:space="preserve"> призовых мест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 (5%) участника</w:t>
            </w:r>
          </w:p>
          <w:p w:rsidR="00120660" w:rsidRDefault="0012066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2 призовых мест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6C0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</w:p>
    <w:p w:rsidR="00737F4E" w:rsidRDefault="00737F4E" w:rsidP="00120660">
      <w:pPr>
        <w:rPr>
          <w:b/>
          <w:i/>
          <w:sz w:val="40"/>
          <w:szCs w:val="40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Педагогические кадры. </w:t>
      </w: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Качественный состав педагогических кадров </w:t>
      </w:r>
    </w:p>
    <w:p w:rsidR="00120660" w:rsidRDefault="00120660" w:rsidP="0012066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992"/>
        <w:gridCol w:w="992"/>
        <w:gridCol w:w="993"/>
        <w:gridCol w:w="992"/>
      </w:tblGrid>
      <w:tr w:rsidR="00120660" w:rsidTr="006C0A6C">
        <w:trPr>
          <w:cantSplit/>
          <w:trHeight w:val="68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по уровню образования</w:t>
            </w:r>
          </w:p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660" w:rsidTr="006C0A6C">
        <w:trPr>
          <w:cantSplit/>
          <w:trHeight w:val="240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 какое)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120660" w:rsidTr="006C0A6C">
        <w:trPr>
          <w:trHeight w:val="3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6C0A6C">
            <w:pPr>
              <w:pStyle w:val="ConsPlusNormal"/>
              <w:spacing w:line="276" w:lineRule="auto"/>
              <w:ind w:left="-40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20660">
              <w:rPr>
                <w:rFonts w:ascii="Times New Roman" w:hAnsi="Times New Roman" w:cs="Times New Roman"/>
                <w:sz w:val="28"/>
                <w:szCs w:val="28"/>
              </w:rPr>
              <w:t>/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312813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312813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10(67%)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312813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312813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660" w:rsidRDefault="00120660">
            <w:pPr>
              <w:pStyle w:val="ConsPlusNormal"/>
              <w:spacing w:line="276" w:lineRule="auto"/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8.Педагогический стаж  работы (на момент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>) (чел./%)</w:t>
      </w:r>
    </w:p>
    <w:p w:rsidR="00120660" w:rsidRDefault="00120660" w:rsidP="00120660">
      <w:pPr>
        <w:rPr>
          <w:b/>
          <w:sz w:val="28"/>
          <w:szCs w:val="28"/>
        </w:rPr>
      </w:pPr>
    </w:p>
    <w:tbl>
      <w:tblPr>
        <w:tblW w:w="3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5"/>
        <w:gridCol w:w="1230"/>
        <w:gridCol w:w="1405"/>
      </w:tblGrid>
      <w:tr w:rsidR="00120660" w:rsidTr="00120660">
        <w:trPr>
          <w:trHeight w:val="496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 5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</w:tr>
      <w:tr w:rsidR="00120660" w:rsidTr="00120660">
        <w:trPr>
          <w:trHeight w:val="370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Pr="00312813" w:rsidRDefault="003128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312813" w:rsidP="003128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10(67%)</w:t>
            </w:r>
          </w:p>
        </w:tc>
      </w:tr>
      <w:tr w:rsidR="00120660" w:rsidTr="00120660">
        <w:trPr>
          <w:trHeight w:val="322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60" w:rsidRDefault="00120660">
            <w:pPr>
              <w:rPr>
                <w:sz w:val="28"/>
                <w:szCs w:val="28"/>
              </w:rPr>
            </w:pPr>
          </w:p>
        </w:tc>
      </w:tr>
    </w:tbl>
    <w:p w:rsidR="00120660" w:rsidRDefault="00120660" w:rsidP="00120660">
      <w:pPr>
        <w:rPr>
          <w:b/>
          <w:sz w:val="20"/>
        </w:rPr>
      </w:pPr>
    </w:p>
    <w:p w:rsidR="00120660" w:rsidRDefault="00120660" w:rsidP="00120660">
      <w:pPr>
        <w:rPr>
          <w:b/>
          <w:sz w:val="20"/>
        </w:rPr>
      </w:pPr>
    </w:p>
    <w:p w:rsidR="00120660" w:rsidRDefault="00120660" w:rsidP="0012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Категорийный</w:t>
      </w:r>
      <w:proofErr w:type="spellEnd"/>
      <w:r>
        <w:rPr>
          <w:b/>
          <w:sz w:val="28"/>
          <w:szCs w:val="28"/>
        </w:rPr>
        <w:t xml:space="preserve"> состав педагогических кадров (на момент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>) чел./%</w:t>
      </w:r>
    </w:p>
    <w:p w:rsidR="00120660" w:rsidRDefault="00120660" w:rsidP="00120660">
      <w:pPr>
        <w:rPr>
          <w:b/>
          <w:sz w:val="28"/>
          <w:szCs w:val="28"/>
        </w:rPr>
      </w:pPr>
    </w:p>
    <w:tbl>
      <w:tblPr>
        <w:tblW w:w="72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1495"/>
        <w:gridCol w:w="1497"/>
        <w:gridCol w:w="1497"/>
        <w:gridCol w:w="1497"/>
      </w:tblGrid>
      <w:tr w:rsidR="00120660" w:rsidTr="00120660">
        <w:trPr>
          <w:trHeight w:hRule="exact" w:val="9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120660" w:rsidTr="00120660">
        <w:trPr>
          <w:trHeight w:hRule="exact"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8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3128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5(33</w:t>
            </w:r>
            <w:r w:rsidR="0012066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0" w:rsidRDefault="003128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10(67</w:t>
            </w:r>
            <w:r w:rsidR="0012066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Возрастной состав педагогических кадров (на момент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>) чел./%</w:t>
      </w:r>
    </w:p>
    <w:p w:rsidR="00120660" w:rsidRDefault="00120660" w:rsidP="00120660">
      <w:pPr>
        <w:rPr>
          <w:b/>
          <w:sz w:val="28"/>
          <w:szCs w:val="28"/>
        </w:rPr>
      </w:pPr>
    </w:p>
    <w:tbl>
      <w:tblPr>
        <w:tblW w:w="3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5"/>
        <w:gridCol w:w="1230"/>
        <w:gridCol w:w="1405"/>
      </w:tblGrid>
      <w:tr w:rsidR="00120660" w:rsidTr="00120660">
        <w:trPr>
          <w:trHeight w:val="496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до 30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от 55 лет</w:t>
            </w:r>
          </w:p>
        </w:tc>
      </w:tr>
      <w:tr w:rsidR="00120660" w:rsidTr="00120660">
        <w:trPr>
          <w:trHeight w:val="465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0660" w:rsidRDefault="003128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0660" w:rsidRDefault="001206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0660" w:rsidRDefault="0031281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9(60</w:t>
            </w:r>
            <w:r w:rsidR="0012066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p w:rsidR="006C0A6C" w:rsidRDefault="006C0A6C" w:rsidP="00120660">
      <w:pPr>
        <w:rPr>
          <w:sz w:val="28"/>
          <w:szCs w:val="28"/>
        </w:rPr>
      </w:pPr>
    </w:p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Повышение квалификации  педагогических работников (чел</w:t>
      </w:r>
      <w:r>
        <w:rPr>
          <w:rFonts w:ascii="Times New Roman" w:hAnsi="Times New Roman" w:cs="Times New Roman"/>
          <w:sz w:val="28"/>
          <w:szCs w:val="28"/>
        </w:rPr>
        <w:t>./%)</w:t>
      </w:r>
    </w:p>
    <w:p w:rsidR="00120660" w:rsidRDefault="00120660" w:rsidP="00120660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20660" w:rsidTr="001206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 xml:space="preserve">, прошедших за последние 5 </w:t>
            </w:r>
            <w:proofErr w:type="gramStart"/>
            <w:r>
              <w:rPr>
                <w:sz w:val="28"/>
                <w:szCs w:val="28"/>
              </w:rPr>
              <w:t>лет  повышение</w:t>
            </w:r>
            <w:proofErr w:type="gramEnd"/>
            <w:r>
              <w:rPr>
                <w:sz w:val="28"/>
                <w:szCs w:val="28"/>
              </w:rPr>
              <w:t xml:space="preserve"> квалификации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>, прошедших повышение квалификации по ФГОС</w:t>
            </w:r>
          </w:p>
        </w:tc>
      </w:tr>
      <w:tr w:rsidR="00120660" w:rsidTr="0012066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3128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10(67</w:t>
            </w:r>
            <w:r w:rsidR="00120660">
              <w:rPr>
                <w:sz w:val="28"/>
                <w:szCs w:val="28"/>
              </w:rPr>
              <w:t>%)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3128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10(67</w:t>
            </w:r>
            <w:r w:rsidR="00120660">
              <w:rPr>
                <w:sz w:val="28"/>
                <w:szCs w:val="28"/>
              </w:rPr>
              <w:t>%)</w:t>
            </w:r>
          </w:p>
        </w:tc>
      </w:tr>
    </w:tbl>
    <w:p w:rsidR="00120660" w:rsidRDefault="00120660" w:rsidP="00120660">
      <w:pPr>
        <w:rPr>
          <w:sz w:val="28"/>
          <w:szCs w:val="28"/>
        </w:rPr>
      </w:pPr>
    </w:p>
    <w:p w:rsidR="00120660" w:rsidRDefault="00120660" w:rsidP="0012066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Инфраструктура</w:t>
      </w:r>
    </w:p>
    <w:p w:rsidR="00120660" w:rsidRDefault="00120660" w:rsidP="00120660">
      <w:pPr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  <w:gridCol w:w="1082"/>
      </w:tblGrid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0660" w:rsidTr="0012066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60" w:rsidRDefault="001206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15кв.м.</w:t>
            </w:r>
          </w:p>
        </w:tc>
      </w:tr>
    </w:tbl>
    <w:p w:rsidR="00120660" w:rsidRDefault="00120660" w:rsidP="00120660">
      <w:pPr>
        <w:rPr>
          <w:b/>
          <w:i/>
          <w:sz w:val="32"/>
          <w:szCs w:val="32"/>
        </w:rPr>
      </w:pPr>
    </w:p>
    <w:p w:rsidR="00120660" w:rsidRDefault="00120660" w:rsidP="00120660"/>
    <w:p w:rsidR="00120660" w:rsidRDefault="00120660" w:rsidP="00120660">
      <w:r>
        <w:t>ЗД по УВР           Т.С. Бачерикова</w:t>
      </w:r>
    </w:p>
    <w:p w:rsidR="00120660" w:rsidRDefault="00120660" w:rsidP="00120660"/>
    <w:p w:rsidR="00FF5B56" w:rsidRDefault="00010FE6"/>
    <w:sectPr w:rsidR="00FF5B56" w:rsidSect="006C0A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60"/>
    <w:rsid w:val="00010FE6"/>
    <w:rsid w:val="00120660"/>
    <w:rsid w:val="00312813"/>
    <w:rsid w:val="004B6D7B"/>
    <w:rsid w:val="004C6A46"/>
    <w:rsid w:val="00514633"/>
    <w:rsid w:val="006C0A6C"/>
    <w:rsid w:val="00737F4E"/>
    <w:rsid w:val="00905372"/>
    <w:rsid w:val="00985A6C"/>
    <w:rsid w:val="009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7DEB5-AE02-4E97-BF82-5836DA1A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0660"/>
    <w:pPr>
      <w:keepNext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66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rmal">
    <w:name w:val="ConsPlusNormal"/>
    <w:rsid w:val="00120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37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людмила</cp:lastModifiedBy>
  <cp:revision>2</cp:revision>
  <dcterms:created xsi:type="dcterms:W3CDTF">2017-11-23T18:19:00Z</dcterms:created>
  <dcterms:modified xsi:type="dcterms:W3CDTF">2017-11-23T18:19:00Z</dcterms:modified>
</cp:coreProperties>
</file>