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7B" w:rsidRPr="001B6839" w:rsidRDefault="00062E7B" w:rsidP="00062E7B">
      <w:pPr>
        <w:jc w:val="center"/>
        <w:rPr>
          <w:b/>
          <w:bCs/>
        </w:rPr>
      </w:pPr>
      <w:bookmarkStart w:id="0" w:name="_GoBack"/>
      <w:bookmarkEnd w:id="0"/>
      <w:r w:rsidRPr="001B6839">
        <w:rPr>
          <w:b/>
          <w:bCs/>
        </w:rPr>
        <w:t>РАЙОННОЕ УПРАВЛЕНИЕ ОБРАЗОВАНИЯ</w:t>
      </w:r>
    </w:p>
    <w:p w:rsidR="00062E7B" w:rsidRPr="001B6839" w:rsidRDefault="00062E7B" w:rsidP="00062E7B">
      <w:pPr>
        <w:jc w:val="center"/>
        <w:rPr>
          <w:b/>
          <w:bCs/>
        </w:rPr>
      </w:pPr>
      <w:r w:rsidRPr="001B6839">
        <w:rPr>
          <w:b/>
          <w:bCs/>
        </w:rPr>
        <w:t>АДМИНИСТРАЦИИ ШАБАЛ</w:t>
      </w:r>
      <w:r>
        <w:rPr>
          <w:b/>
          <w:bCs/>
        </w:rPr>
        <w:t>И</w:t>
      </w:r>
      <w:r w:rsidRPr="001B6839">
        <w:rPr>
          <w:b/>
          <w:bCs/>
        </w:rPr>
        <w:t>НСКОГО РАЙОНА</w:t>
      </w:r>
    </w:p>
    <w:p w:rsidR="00062E7B" w:rsidRPr="001B6839" w:rsidRDefault="00062E7B" w:rsidP="00062E7B">
      <w:pPr>
        <w:jc w:val="center"/>
        <w:rPr>
          <w:b/>
          <w:bCs/>
        </w:rPr>
      </w:pPr>
    </w:p>
    <w:p w:rsidR="00062E7B" w:rsidRPr="001B6839" w:rsidRDefault="00062E7B" w:rsidP="00062E7B">
      <w:pPr>
        <w:pStyle w:val="1"/>
      </w:pPr>
      <w:r w:rsidRPr="001B6839">
        <w:t>ПРИКАЗ</w:t>
      </w:r>
    </w:p>
    <w:p w:rsidR="00062E7B" w:rsidRDefault="00062E7B" w:rsidP="00062E7B">
      <w:r>
        <w:tab/>
      </w:r>
      <w:r>
        <w:tab/>
      </w:r>
      <w:r>
        <w:tab/>
      </w:r>
      <w:r>
        <w:tab/>
      </w:r>
    </w:p>
    <w:p w:rsidR="00062E7B" w:rsidRDefault="00062E7B" w:rsidP="0006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96 </w:t>
      </w:r>
    </w:p>
    <w:p w:rsidR="00062E7B" w:rsidRPr="00C272C4" w:rsidRDefault="00062E7B" w:rsidP="00062E7B">
      <w:r>
        <w:t>о</w:t>
      </w:r>
      <w:r w:rsidRPr="00C272C4">
        <w:t>т</w:t>
      </w:r>
      <w:r>
        <w:t xml:space="preserve"> 24</w:t>
      </w:r>
      <w:r w:rsidRPr="00C272C4">
        <w:t>.</w:t>
      </w:r>
      <w:r>
        <w:t>11.2017</w:t>
      </w:r>
      <w:r w:rsidRPr="00C272C4">
        <w:t xml:space="preserve"> г.</w:t>
      </w:r>
    </w:p>
    <w:p w:rsidR="00062E7B" w:rsidRPr="00C272C4" w:rsidRDefault="00062E7B" w:rsidP="00062E7B">
      <w:r w:rsidRPr="00C272C4">
        <w:t>п. Ленинское</w:t>
      </w:r>
    </w:p>
    <w:p w:rsidR="00062E7B" w:rsidRDefault="00062E7B" w:rsidP="00062E7B">
      <w:pPr>
        <w:pStyle w:val="2"/>
        <w:rPr>
          <w:sz w:val="24"/>
        </w:rPr>
      </w:pPr>
    </w:p>
    <w:p w:rsidR="00062E7B" w:rsidRDefault="00062E7B" w:rsidP="00062E7B">
      <w:pPr>
        <w:pStyle w:val="2"/>
        <w:rPr>
          <w:sz w:val="24"/>
        </w:rPr>
      </w:pPr>
      <w:r>
        <w:rPr>
          <w:sz w:val="24"/>
        </w:rPr>
        <w:t>О результатах НОК ОД</w:t>
      </w:r>
    </w:p>
    <w:p w:rsidR="00062E7B" w:rsidRPr="00C272C4" w:rsidRDefault="00062E7B" w:rsidP="00062E7B">
      <w:pPr>
        <w:pStyle w:val="2"/>
        <w:rPr>
          <w:sz w:val="24"/>
        </w:rPr>
      </w:pPr>
    </w:p>
    <w:p w:rsidR="00062E7B" w:rsidRDefault="00062E7B" w:rsidP="00062E7B">
      <w:pPr>
        <w:pStyle w:val="2"/>
        <w:rPr>
          <w:sz w:val="24"/>
        </w:rPr>
      </w:pPr>
    </w:p>
    <w:p w:rsidR="00062E7B" w:rsidRPr="00C272C4" w:rsidRDefault="00062E7B" w:rsidP="00062E7B">
      <w:pPr>
        <w:pStyle w:val="2"/>
        <w:rPr>
          <w:sz w:val="24"/>
        </w:rPr>
      </w:pPr>
      <w:r>
        <w:rPr>
          <w:sz w:val="24"/>
        </w:rPr>
        <w:t xml:space="preserve">В соответствии с Планом мероприятий по проведению независимой оценки качества образовательной деятельности (далее НОК ОД)  образовательных организаций Шабалинского района в 2017 </w:t>
      </w:r>
      <w:r w:rsidRPr="00C272C4">
        <w:rPr>
          <w:sz w:val="24"/>
        </w:rPr>
        <w:t xml:space="preserve"> году</w:t>
      </w:r>
    </w:p>
    <w:p w:rsidR="00062E7B" w:rsidRPr="00C272C4" w:rsidRDefault="00062E7B" w:rsidP="00062E7B">
      <w:pPr>
        <w:pStyle w:val="2"/>
        <w:rPr>
          <w:sz w:val="24"/>
        </w:rPr>
      </w:pPr>
      <w:r w:rsidRPr="00C272C4">
        <w:rPr>
          <w:sz w:val="24"/>
        </w:rPr>
        <w:t>ПРИКАЗЫВАЮ:</w:t>
      </w:r>
    </w:p>
    <w:p w:rsidR="00062E7B" w:rsidRDefault="00062E7B" w:rsidP="00062E7B">
      <w:pPr>
        <w:pStyle w:val="2"/>
        <w:rPr>
          <w:sz w:val="24"/>
        </w:rPr>
      </w:pPr>
      <w:r w:rsidRPr="00C272C4">
        <w:rPr>
          <w:sz w:val="24"/>
        </w:rPr>
        <w:t>1.</w:t>
      </w:r>
      <w:r>
        <w:rPr>
          <w:sz w:val="24"/>
        </w:rPr>
        <w:t xml:space="preserve">Утвердить результаты проведения НОК ОД образовательных организаций Шабалинского района в 2017 </w:t>
      </w:r>
      <w:r w:rsidRPr="00C272C4">
        <w:rPr>
          <w:sz w:val="24"/>
        </w:rPr>
        <w:t xml:space="preserve"> году</w:t>
      </w:r>
      <w:r>
        <w:rPr>
          <w:sz w:val="24"/>
        </w:rPr>
        <w:t xml:space="preserve"> (приложение 1).</w:t>
      </w:r>
    </w:p>
    <w:p w:rsidR="00062E7B" w:rsidRPr="00C272C4" w:rsidRDefault="00062E7B" w:rsidP="00062E7B">
      <w:pPr>
        <w:pStyle w:val="2"/>
        <w:rPr>
          <w:sz w:val="24"/>
        </w:rPr>
      </w:pPr>
      <w:r>
        <w:rPr>
          <w:sz w:val="24"/>
        </w:rPr>
        <w:t xml:space="preserve">2. Утвердить предложения по улучшению качества образовательной деятельности </w:t>
      </w:r>
      <w:proofErr w:type="gramStart"/>
      <w:r>
        <w:rPr>
          <w:sz w:val="24"/>
        </w:rPr>
        <w:t>в образовательных организаций</w:t>
      </w:r>
      <w:proofErr w:type="gramEnd"/>
      <w:r>
        <w:rPr>
          <w:sz w:val="24"/>
        </w:rPr>
        <w:t xml:space="preserve"> Шабалинского района (</w:t>
      </w:r>
      <w:proofErr w:type="spellStart"/>
      <w:r>
        <w:rPr>
          <w:sz w:val="24"/>
        </w:rPr>
        <w:t>приложеие</w:t>
      </w:r>
      <w:proofErr w:type="spellEnd"/>
      <w:r>
        <w:rPr>
          <w:sz w:val="24"/>
        </w:rPr>
        <w:t xml:space="preserve"> 2).</w:t>
      </w:r>
    </w:p>
    <w:p w:rsidR="00062E7B" w:rsidRDefault="00062E7B" w:rsidP="00062E7B">
      <w:pPr>
        <w:pStyle w:val="2"/>
        <w:rPr>
          <w:sz w:val="24"/>
        </w:rPr>
      </w:pPr>
    </w:p>
    <w:p w:rsidR="00062E7B" w:rsidRDefault="00062E7B" w:rsidP="00062E7B">
      <w:pPr>
        <w:pStyle w:val="2"/>
        <w:rPr>
          <w:sz w:val="24"/>
        </w:rPr>
      </w:pPr>
    </w:p>
    <w:p w:rsidR="00062E7B" w:rsidRDefault="00062E7B" w:rsidP="00062E7B">
      <w:pPr>
        <w:pStyle w:val="2"/>
        <w:rPr>
          <w:sz w:val="24"/>
        </w:rPr>
      </w:pPr>
    </w:p>
    <w:p w:rsidR="00062E7B" w:rsidRDefault="00062E7B" w:rsidP="00062E7B">
      <w:pPr>
        <w:pStyle w:val="2"/>
        <w:rPr>
          <w:sz w:val="24"/>
        </w:rPr>
      </w:pPr>
    </w:p>
    <w:p w:rsidR="00062E7B" w:rsidRPr="00C272C4" w:rsidRDefault="00062E7B" w:rsidP="00062E7B">
      <w:pPr>
        <w:pStyle w:val="2"/>
        <w:rPr>
          <w:sz w:val="24"/>
        </w:rPr>
      </w:pPr>
      <w:r>
        <w:rPr>
          <w:sz w:val="24"/>
        </w:rPr>
        <w:t xml:space="preserve">Начальник РУО                                                                             И.М. </w:t>
      </w:r>
      <w:proofErr w:type="spellStart"/>
      <w:r>
        <w:rPr>
          <w:sz w:val="24"/>
        </w:rPr>
        <w:t>Вшивцева</w:t>
      </w:r>
      <w:proofErr w:type="spellEnd"/>
    </w:p>
    <w:p w:rsidR="00062E7B" w:rsidRDefault="00062E7B" w:rsidP="00062E7B">
      <w:pPr>
        <w:ind w:firstLine="709"/>
        <w:jc w:val="center"/>
        <w:rPr>
          <w:b/>
        </w:rPr>
      </w:pPr>
    </w:p>
    <w:p w:rsidR="00062E7B" w:rsidRDefault="00062E7B" w:rsidP="00062E7B">
      <w:pPr>
        <w:ind w:firstLine="709"/>
        <w:jc w:val="center"/>
        <w:rPr>
          <w:b/>
        </w:rPr>
      </w:pPr>
    </w:p>
    <w:p w:rsidR="00062E7B" w:rsidRDefault="00062E7B" w:rsidP="00062E7B">
      <w:pPr>
        <w:ind w:firstLine="709"/>
        <w:jc w:val="center"/>
        <w:rPr>
          <w:b/>
        </w:rPr>
      </w:pPr>
    </w:p>
    <w:p w:rsidR="00062E7B" w:rsidRPr="006035F0" w:rsidRDefault="00062E7B" w:rsidP="00062E7B">
      <w:pPr>
        <w:ind w:firstLine="709"/>
        <w:jc w:val="center"/>
        <w:rPr>
          <w:b/>
        </w:rPr>
      </w:pPr>
      <w:r w:rsidRPr="006035F0">
        <w:rPr>
          <w:b/>
        </w:rPr>
        <w:t>Единый рейтинг деятельности образовательных организаций Шабалинского района по результатам независимой оценки качества образовательной деятельности</w:t>
      </w:r>
    </w:p>
    <w:tbl>
      <w:tblPr>
        <w:tblStyle w:val="a3"/>
        <w:tblW w:w="1007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60"/>
        <w:gridCol w:w="2220"/>
        <w:gridCol w:w="1260"/>
        <w:gridCol w:w="1327"/>
        <w:gridCol w:w="1213"/>
        <w:gridCol w:w="1213"/>
        <w:gridCol w:w="1020"/>
        <w:gridCol w:w="1160"/>
      </w:tblGrid>
      <w:tr w:rsidR="00062E7B" w:rsidRPr="00584EAE" w:rsidTr="00062E7B">
        <w:tc>
          <w:tcPr>
            <w:tcW w:w="660" w:type="dxa"/>
          </w:tcPr>
          <w:p w:rsidR="00062E7B" w:rsidRDefault="00062E7B" w:rsidP="00482D37">
            <w:pPr>
              <w:jc w:val="center"/>
            </w:pPr>
            <w:r>
              <w:t xml:space="preserve">№ </w:t>
            </w:r>
          </w:p>
          <w:p w:rsidR="00062E7B" w:rsidRPr="00584EAE" w:rsidRDefault="00062E7B" w:rsidP="00482D37">
            <w:pPr>
              <w:jc w:val="center"/>
            </w:pPr>
            <w:r>
              <w:t>п/п</w:t>
            </w:r>
          </w:p>
        </w:tc>
        <w:tc>
          <w:tcPr>
            <w:tcW w:w="2220" w:type="dxa"/>
          </w:tcPr>
          <w:p w:rsidR="00062E7B" w:rsidRPr="00584EAE" w:rsidRDefault="00062E7B" w:rsidP="00482D3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260" w:type="dxa"/>
          </w:tcPr>
          <w:p w:rsidR="00062E7B" w:rsidRDefault="00062E7B" w:rsidP="00482D37">
            <w:pPr>
              <w:jc w:val="center"/>
            </w:pPr>
            <w:r>
              <w:t>Критерий 1</w:t>
            </w:r>
          </w:p>
          <w:p w:rsidR="00062E7B" w:rsidRPr="00584EAE" w:rsidRDefault="00062E7B" w:rsidP="00482D37">
            <w:pPr>
              <w:jc w:val="center"/>
            </w:pPr>
            <w:r>
              <w:t>мах.40</w:t>
            </w:r>
          </w:p>
        </w:tc>
        <w:tc>
          <w:tcPr>
            <w:tcW w:w="1327" w:type="dxa"/>
          </w:tcPr>
          <w:p w:rsidR="00062E7B" w:rsidRDefault="00062E7B" w:rsidP="00482D37">
            <w:pPr>
              <w:jc w:val="center"/>
            </w:pPr>
            <w:r>
              <w:t>Критерий  2</w:t>
            </w:r>
          </w:p>
          <w:p w:rsidR="00062E7B" w:rsidRPr="00584EAE" w:rsidRDefault="00062E7B" w:rsidP="00482D37">
            <w:pPr>
              <w:jc w:val="center"/>
            </w:pPr>
            <w:r>
              <w:t>мах.70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Критерий 3</w:t>
            </w:r>
          </w:p>
          <w:p w:rsidR="00062E7B" w:rsidRPr="00584EAE" w:rsidRDefault="00062E7B" w:rsidP="00482D37">
            <w:pPr>
              <w:jc w:val="center"/>
            </w:pPr>
            <w:r>
              <w:t>Мах.20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Критерий 4</w:t>
            </w:r>
          </w:p>
          <w:p w:rsidR="00062E7B" w:rsidRPr="00584EAE" w:rsidRDefault="00062E7B" w:rsidP="00482D37">
            <w:pPr>
              <w:jc w:val="center"/>
            </w:pPr>
            <w:r>
              <w:t>Мах.30</w:t>
            </w:r>
          </w:p>
        </w:tc>
        <w:tc>
          <w:tcPr>
            <w:tcW w:w="1020" w:type="dxa"/>
          </w:tcPr>
          <w:p w:rsidR="00062E7B" w:rsidRPr="00584EAE" w:rsidRDefault="00062E7B" w:rsidP="00482D37">
            <w:pPr>
              <w:jc w:val="center"/>
            </w:pPr>
            <w:r>
              <w:t>Итого баллов</w:t>
            </w:r>
          </w:p>
        </w:tc>
        <w:tc>
          <w:tcPr>
            <w:tcW w:w="1160" w:type="dxa"/>
          </w:tcPr>
          <w:p w:rsidR="00062E7B" w:rsidRPr="00584EAE" w:rsidRDefault="00062E7B" w:rsidP="00482D37">
            <w:pPr>
              <w:jc w:val="center"/>
            </w:pPr>
            <w:r>
              <w:t>Место в рейтинге</w:t>
            </w:r>
          </w:p>
        </w:tc>
      </w:tr>
      <w:tr w:rsidR="00062E7B" w:rsidTr="00062E7B">
        <w:tblPrEx>
          <w:tblLook w:val="04A0" w:firstRow="1" w:lastRow="0" w:firstColumn="1" w:lastColumn="0" w:noHBand="0" w:noVBand="1"/>
        </w:tblPrEx>
        <w:tc>
          <w:tcPr>
            <w:tcW w:w="660" w:type="dxa"/>
          </w:tcPr>
          <w:p w:rsidR="00062E7B" w:rsidRDefault="00062E7B" w:rsidP="00482D37">
            <w:pPr>
              <w:jc w:val="center"/>
            </w:pPr>
            <w:r>
              <w:t>9</w:t>
            </w:r>
          </w:p>
        </w:tc>
        <w:tc>
          <w:tcPr>
            <w:tcW w:w="2220" w:type="dxa"/>
          </w:tcPr>
          <w:p w:rsidR="00062E7B" w:rsidRDefault="00062E7B" w:rsidP="00482D37">
            <w:pPr>
              <w:jc w:val="center"/>
            </w:pPr>
            <w:r>
              <w:t>ШМОКУ СОШ     с. Черновское</w:t>
            </w:r>
          </w:p>
        </w:tc>
        <w:tc>
          <w:tcPr>
            <w:tcW w:w="1260" w:type="dxa"/>
          </w:tcPr>
          <w:p w:rsidR="00062E7B" w:rsidRDefault="00062E7B" w:rsidP="00482D37">
            <w:pPr>
              <w:jc w:val="center"/>
            </w:pPr>
            <w:r>
              <w:t>27.31</w:t>
            </w:r>
          </w:p>
        </w:tc>
        <w:tc>
          <w:tcPr>
            <w:tcW w:w="1327" w:type="dxa"/>
          </w:tcPr>
          <w:p w:rsidR="00062E7B" w:rsidRDefault="00062E7B" w:rsidP="00482D37">
            <w:pPr>
              <w:jc w:val="center"/>
            </w:pPr>
            <w:r>
              <w:t>36.3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18.39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26.52</w:t>
            </w:r>
          </w:p>
        </w:tc>
        <w:tc>
          <w:tcPr>
            <w:tcW w:w="1020" w:type="dxa"/>
          </w:tcPr>
          <w:p w:rsidR="00062E7B" w:rsidRDefault="00062E7B" w:rsidP="00482D37">
            <w:pPr>
              <w:jc w:val="center"/>
            </w:pPr>
            <w:r>
              <w:t>108.53</w:t>
            </w:r>
          </w:p>
        </w:tc>
        <w:tc>
          <w:tcPr>
            <w:tcW w:w="1160" w:type="dxa"/>
          </w:tcPr>
          <w:p w:rsidR="00062E7B" w:rsidRDefault="00062E7B" w:rsidP="00482D37">
            <w:pPr>
              <w:jc w:val="center"/>
            </w:pPr>
            <w:r>
              <w:t>9</w:t>
            </w:r>
          </w:p>
        </w:tc>
      </w:tr>
    </w:tbl>
    <w:p w:rsidR="00FF5B56" w:rsidRDefault="002A2F72"/>
    <w:p w:rsidR="00062E7B" w:rsidRPr="006035F0" w:rsidRDefault="00062E7B" w:rsidP="00062E7B">
      <w:pPr>
        <w:ind w:firstLine="709"/>
        <w:jc w:val="center"/>
        <w:rPr>
          <w:b/>
        </w:rPr>
      </w:pPr>
      <w:r w:rsidRPr="006035F0">
        <w:rPr>
          <w:b/>
        </w:rPr>
        <w:t xml:space="preserve">Рейтинг деятельности </w:t>
      </w:r>
      <w:proofErr w:type="spellStart"/>
      <w:r w:rsidRPr="006035F0">
        <w:rPr>
          <w:b/>
        </w:rPr>
        <w:t>общебразовательных</w:t>
      </w:r>
      <w:proofErr w:type="spellEnd"/>
      <w:r w:rsidRPr="006035F0">
        <w:rPr>
          <w:b/>
        </w:rPr>
        <w:t xml:space="preserve"> организаций Шабалинского района по результатам независимой оценки качества образовательной деятельности</w:t>
      </w:r>
    </w:p>
    <w:tbl>
      <w:tblPr>
        <w:tblStyle w:val="a3"/>
        <w:tblW w:w="1007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60"/>
        <w:gridCol w:w="2220"/>
        <w:gridCol w:w="1260"/>
        <w:gridCol w:w="1327"/>
        <w:gridCol w:w="1213"/>
        <w:gridCol w:w="1213"/>
        <w:gridCol w:w="1020"/>
        <w:gridCol w:w="1160"/>
      </w:tblGrid>
      <w:tr w:rsidR="00062E7B" w:rsidRPr="00584EAE" w:rsidTr="00062E7B">
        <w:tc>
          <w:tcPr>
            <w:tcW w:w="660" w:type="dxa"/>
          </w:tcPr>
          <w:p w:rsidR="00062E7B" w:rsidRDefault="00062E7B" w:rsidP="00482D37">
            <w:pPr>
              <w:jc w:val="center"/>
            </w:pPr>
            <w:r>
              <w:t xml:space="preserve">№ </w:t>
            </w:r>
          </w:p>
          <w:p w:rsidR="00062E7B" w:rsidRPr="00584EAE" w:rsidRDefault="00062E7B" w:rsidP="00482D37">
            <w:pPr>
              <w:jc w:val="center"/>
            </w:pPr>
            <w:r>
              <w:t>п/п</w:t>
            </w:r>
          </w:p>
        </w:tc>
        <w:tc>
          <w:tcPr>
            <w:tcW w:w="2220" w:type="dxa"/>
          </w:tcPr>
          <w:p w:rsidR="00062E7B" w:rsidRPr="00584EAE" w:rsidRDefault="00062E7B" w:rsidP="00482D3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260" w:type="dxa"/>
          </w:tcPr>
          <w:p w:rsidR="00062E7B" w:rsidRDefault="00062E7B" w:rsidP="00482D37">
            <w:pPr>
              <w:jc w:val="center"/>
            </w:pPr>
            <w:r>
              <w:t>Критерий 1</w:t>
            </w:r>
          </w:p>
          <w:p w:rsidR="00062E7B" w:rsidRPr="00584EAE" w:rsidRDefault="00062E7B" w:rsidP="00482D37">
            <w:pPr>
              <w:jc w:val="center"/>
            </w:pPr>
            <w:r>
              <w:t>мах.40</w:t>
            </w:r>
          </w:p>
        </w:tc>
        <w:tc>
          <w:tcPr>
            <w:tcW w:w="1327" w:type="dxa"/>
          </w:tcPr>
          <w:p w:rsidR="00062E7B" w:rsidRDefault="00062E7B" w:rsidP="00482D37">
            <w:pPr>
              <w:jc w:val="center"/>
            </w:pPr>
            <w:r>
              <w:t>Критерий  2</w:t>
            </w:r>
          </w:p>
          <w:p w:rsidR="00062E7B" w:rsidRPr="00584EAE" w:rsidRDefault="00062E7B" w:rsidP="00482D37">
            <w:pPr>
              <w:jc w:val="center"/>
            </w:pPr>
            <w:r>
              <w:t>мах.70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Критерий 3</w:t>
            </w:r>
          </w:p>
          <w:p w:rsidR="00062E7B" w:rsidRPr="00584EAE" w:rsidRDefault="00062E7B" w:rsidP="00482D37">
            <w:pPr>
              <w:jc w:val="center"/>
            </w:pPr>
            <w:r>
              <w:t>Мах.20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Критерий 4</w:t>
            </w:r>
          </w:p>
          <w:p w:rsidR="00062E7B" w:rsidRPr="00584EAE" w:rsidRDefault="00062E7B" w:rsidP="00482D37">
            <w:pPr>
              <w:jc w:val="center"/>
            </w:pPr>
            <w:r>
              <w:t>Мах.30</w:t>
            </w:r>
          </w:p>
        </w:tc>
        <w:tc>
          <w:tcPr>
            <w:tcW w:w="1020" w:type="dxa"/>
          </w:tcPr>
          <w:p w:rsidR="00062E7B" w:rsidRPr="00584EAE" w:rsidRDefault="00062E7B" w:rsidP="00482D37">
            <w:pPr>
              <w:jc w:val="center"/>
            </w:pPr>
            <w:r>
              <w:t>Итого баллов</w:t>
            </w:r>
          </w:p>
        </w:tc>
        <w:tc>
          <w:tcPr>
            <w:tcW w:w="1160" w:type="dxa"/>
          </w:tcPr>
          <w:p w:rsidR="00062E7B" w:rsidRPr="00584EAE" w:rsidRDefault="00062E7B" w:rsidP="00482D37">
            <w:pPr>
              <w:jc w:val="center"/>
            </w:pPr>
            <w:r>
              <w:t>Место в рейтинге</w:t>
            </w:r>
          </w:p>
        </w:tc>
      </w:tr>
      <w:tr w:rsidR="00062E7B" w:rsidTr="00062E7B">
        <w:tblPrEx>
          <w:tblLook w:val="04A0" w:firstRow="1" w:lastRow="0" w:firstColumn="1" w:lastColumn="0" w:noHBand="0" w:noVBand="1"/>
        </w:tblPrEx>
        <w:tc>
          <w:tcPr>
            <w:tcW w:w="660" w:type="dxa"/>
          </w:tcPr>
          <w:p w:rsidR="00062E7B" w:rsidRDefault="00062E7B" w:rsidP="00482D37">
            <w:pPr>
              <w:jc w:val="center"/>
            </w:pPr>
            <w:r>
              <w:t>5</w:t>
            </w:r>
          </w:p>
        </w:tc>
        <w:tc>
          <w:tcPr>
            <w:tcW w:w="2220" w:type="dxa"/>
          </w:tcPr>
          <w:p w:rsidR="00062E7B" w:rsidRDefault="00062E7B" w:rsidP="00482D37">
            <w:pPr>
              <w:jc w:val="center"/>
            </w:pPr>
            <w:r>
              <w:t>ШМОКУ СОШ     с. Черновское</w:t>
            </w:r>
          </w:p>
        </w:tc>
        <w:tc>
          <w:tcPr>
            <w:tcW w:w="1260" w:type="dxa"/>
          </w:tcPr>
          <w:p w:rsidR="00062E7B" w:rsidRDefault="00062E7B" w:rsidP="00482D37">
            <w:pPr>
              <w:jc w:val="center"/>
            </w:pPr>
            <w:r>
              <w:t>27.31</w:t>
            </w:r>
          </w:p>
        </w:tc>
        <w:tc>
          <w:tcPr>
            <w:tcW w:w="1327" w:type="dxa"/>
          </w:tcPr>
          <w:p w:rsidR="00062E7B" w:rsidRDefault="00062E7B" w:rsidP="00482D37">
            <w:pPr>
              <w:jc w:val="center"/>
            </w:pPr>
            <w:r>
              <w:t>36.3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18.39</w:t>
            </w:r>
          </w:p>
        </w:tc>
        <w:tc>
          <w:tcPr>
            <w:tcW w:w="1213" w:type="dxa"/>
          </w:tcPr>
          <w:p w:rsidR="00062E7B" w:rsidRDefault="00062E7B" w:rsidP="00482D37">
            <w:pPr>
              <w:jc w:val="center"/>
            </w:pPr>
            <w:r>
              <w:t>26.52</w:t>
            </w:r>
          </w:p>
        </w:tc>
        <w:tc>
          <w:tcPr>
            <w:tcW w:w="1020" w:type="dxa"/>
          </w:tcPr>
          <w:p w:rsidR="00062E7B" w:rsidRDefault="00062E7B" w:rsidP="00482D37">
            <w:pPr>
              <w:jc w:val="center"/>
            </w:pPr>
            <w:r>
              <w:t>108.53</w:t>
            </w:r>
          </w:p>
        </w:tc>
        <w:tc>
          <w:tcPr>
            <w:tcW w:w="1160" w:type="dxa"/>
          </w:tcPr>
          <w:p w:rsidR="00062E7B" w:rsidRDefault="00062E7B" w:rsidP="00482D37">
            <w:pPr>
              <w:jc w:val="center"/>
            </w:pPr>
            <w:r>
              <w:t>5</w:t>
            </w:r>
          </w:p>
        </w:tc>
      </w:tr>
    </w:tbl>
    <w:p w:rsidR="00062E7B" w:rsidRDefault="00062E7B"/>
    <w:p w:rsidR="00062E7B" w:rsidRDefault="00062E7B" w:rsidP="00062E7B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Приложение 2</w:t>
      </w:r>
    </w:p>
    <w:p w:rsidR="00062E7B" w:rsidRDefault="00062E7B" w:rsidP="00062E7B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к приказу РУО № 96 от 24.11.2017</w:t>
      </w:r>
    </w:p>
    <w:p w:rsidR="00062E7B" w:rsidRDefault="00062E7B" w:rsidP="00062E7B">
      <w:pPr>
        <w:pStyle w:val="2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240"/>
        <w:gridCol w:w="5322"/>
      </w:tblGrid>
      <w:tr w:rsidR="00062E7B" w:rsidTr="00482D37">
        <w:tc>
          <w:tcPr>
            <w:tcW w:w="1008" w:type="dxa"/>
          </w:tcPr>
          <w:p w:rsidR="00062E7B" w:rsidRDefault="00062E7B" w:rsidP="00482D37">
            <w:pPr>
              <w:pStyle w:val="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40" w:type="dxa"/>
          </w:tcPr>
          <w:p w:rsidR="00062E7B" w:rsidRDefault="00062E7B" w:rsidP="00482D37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5322" w:type="dxa"/>
          </w:tcPr>
          <w:p w:rsidR="00062E7B" w:rsidRDefault="00062E7B" w:rsidP="00482D37">
            <w:pPr>
              <w:pStyle w:val="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062E7B" w:rsidTr="00062E7B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062E7B" w:rsidRDefault="00062E7B" w:rsidP="00482D37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062E7B" w:rsidRDefault="00062E7B" w:rsidP="00482D37">
            <w:pPr>
              <w:jc w:val="center"/>
            </w:pPr>
            <w:r>
              <w:t xml:space="preserve">ШМОКУ СОШ     </w:t>
            </w:r>
          </w:p>
          <w:p w:rsidR="00062E7B" w:rsidRDefault="00062E7B" w:rsidP="00482D37">
            <w:pPr>
              <w:jc w:val="center"/>
            </w:pPr>
            <w:r>
              <w:t>с. Черновское</w:t>
            </w:r>
          </w:p>
        </w:tc>
        <w:tc>
          <w:tcPr>
            <w:tcW w:w="5322" w:type="dxa"/>
          </w:tcPr>
          <w:p w:rsidR="00062E7B" w:rsidRDefault="00062E7B" w:rsidP="00482D37">
            <w:pPr>
              <w:pStyle w:val="2"/>
              <w:rPr>
                <w:sz w:val="24"/>
              </w:rPr>
            </w:pPr>
            <w:r w:rsidRPr="002A39CC">
              <w:rPr>
                <w:sz w:val="24"/>
              </w:rPr>
              <w:t>Обеспечить возможность поиска и получения информации об обращении граждан и ходе его рассмотрения.</w:t>
            </w:r>
          </w:p>
          <w:p w:rsidR="00062E7B" w:rsidRDefault="00062E7B" w:rsidP="00482D37">
            <w:pPr>
              <w:pStyle w:val="2"/>
              <w:rPr>
                <w:sz w:val="24"/>
              </w:rPr>
            </w:pPr>
            <w:r w:rsidRPr="009544AE">
              <w:rPr>
                <w:sz w:val="24"/>
              </w:rPr>
              <w:t>Укрепление материально-технического оснащения организации</w:t>
            </w:r>
          </w:p>
          <w:p w:rsidR="00062E7B" w:rsidRDefault="00062E7B" w:rsidP="00482D37">
            <w:pPr>
              <w:pStyle w:val="2"/>
              <w:rPr>
                <w:sz w:val="24"/>
              </w:rPr>
            </w:pPr>
            <w:r w:rsidRPr="009544AE">
              <w:rPr>
                <w:sz w:val="24"/>
              </w:rPr>
              <w:t>Создание условий для обучения детей с ОВЗ и детей-инвалидов</w:t>
            </w:r>
          </w:p>
        </w:tc>
      </w:tr>
    </w:tbl>
    <w:p w:rsidR="00324FD5" w:rsidRDefault="00DD0D24" w:rsidP="00DD0D24">
      <w:pPr>
        <w:tabs>
          <w:tab w:val="left" w:pos="1350"/>
        </w:tabs>
      </w:pPr>
      <w:r>
        <w:lastRenderedPageBreak/>
        <w:tab/>
      </w:r>
      <w:r w:rsidR="00324FD5">
        <w:t>ПЛАН РАБОТЫ по выполнению предложений по независимой оценке</w:t>
      </w:r>
    </w:p>
    <w:p w:rsidR="00324FD5" w:rsidRPr="00324FD5" w:rsidRDefault="00324FD5" w:rsidP="00324FD5"/>
    <w:p w:rsidR="00324FD5" w:rsidRDefault="00324FD5" w:rsidP="00324FD5"/>
    <w:p w:rsidR="00324FD5" w:rsidRDefault="00324FD5" w:rsidP="00324FD5">
      <w:pPr>
        <w:pStyle w:val="2"/>
        <w:numPr>
          <w:ilvl w:val="0"/>
          <w:numId w:val="1"/>
        </w:numPr>
        <w:rPr>
          <w:sz w:val="24"/>
        </w:rPr>
      </w:pPr>
      <w:r w:rsidRPr="002A39CC">
        <w:rPr>
          <w:sz w:val="24"/>
        </w:rPr>
        <w:t>Обеспечить возможность поиска и получения информации об обращении граждан и ходе его рассмотрения.</w:t>
      </w:r>
    </w:p>
    <w:p w:rsidR="00324FD5" w:rsidRDefault="00324FD5" w:rsidP="00324FD5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Укрепить материально-техническое оснащение</w:t>
      </w:r>
      <w:r w:rsidRPr="009544AE">
        <w:rPr>
          <w:sz w:val="24"/>
        </w:rPr>
        <w:t xml:space="preserve"> организации</w:t>
      </w:r>
    </w:p>
    <w:p w:rsidR="00062E7B" w:rsidRDefault="00324FD5" w:rsidP="00324FD5">
      <w:pPr>
        <w:pStyle w:val="a4"/>
        <w:numPr>
          <w:ilvl w:val="0"/>
          <w:numId w:val="1"/>
        </w:numPr>
        <w:tabs>
          <w:tab w:val="left" w:pos="945"/>
        </w:tabs>
      </w:pPr>
      <w:r>
        <w:t>Создать условия</w:t>
      </w:r>
      <w:r w:rsidRPr="009544AE">
        <w:t xml:space="preserve"> для обучения детей с ОВЗ и детей-инвалидов</w:t>
      </w:r>
    </w:p>
    <w:p w:rsidR="00324FD5" w:rsidRDefault="00324FD5" w:rsidP="00324FD5">
      <w:pPr>
        <w:pStyle w:val="a4"/>
        <w:tabs>
          <w:tab w:val="left" w:pos="945"/>
        </w:tabs>
        <w:ind w:left="1065"/>
      </w:pPr>
    </w:p>
    <w:p w:rsidR="00324FD5" w:rsidRDefault="00324FD5" w:rsidP="00324FD5">
      <w:pPr>
        <w:pStyle w:val="a4"/>
        <w:tabs>
          <w:tab w:val="left" w:pos="945"/>
        </w:tabs>
        <w:ind w:left="1065"/>
      </w:pPr>
    </w:p>
    <w:p w:rsidR="00324FD5" w:rsidRDefault="00324FD5" w:rsidP="00324FD5">
      <w:pPr>
        <w:pStyle w:val="a4"/>
        <w:tabs>
          <w:tab w:val="left" w:pos="945"/>
        </w:tabs>
        <w:ind w:left="1065"/>
      </w:pPr>
    </w:p>
    <w:p w:rsidR="00324FD5" w:rsidRDefault="00324FD5" w:rsidP="00324FD5">
      <w:pPr>
        <w:pStyle w:val="a4"/>
        <w:tabs>
          <w:tab w:val="left" w:pos="945"/>
        </w:tabs>
        <w:ind w:left="1065"/>
      </w:pPr>
    </w:p>
    <w:p w:rsidR="00324FD5" w:rsidRDefault="00324FD5" w:rsidP="00324FD5">
      <w:pPr>
        <w:pStyle w:val="a4"/>
        <w:tabs>
          <w:tab w:val="left" w:pos="945"/>
        </w:tabs>
        <w:ind w:left="1065"/>
      </w:pPr>
    </w:p>
    <w:p w:rsidR="00324FD5" w:rsidRPr="00324FD5" w:rsidRDefault="00324FD5" w:rsidP="00324FD5">
      <w:pPr>
        <w:pStyle w:val="a4"/>
        <w:tabs>
          <w:tab w:val="left" w:pos="945"/>
        </w:tabs>
        <w:ind w:left="1065"/>
      </w:pPr>
      <w:r>
        <w:t>Директор школы:                        Л.Н.Филатьева</w:t>
      </w:r>
    </w:p>
    <w:sectPr w:rsidR="00324FD5" w:rsidRPr="00324FD5" w:rsidSect="00062E7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1897"/>
    <w:multiLevelType w:val="hybridMultilevel"/>
    <w:tmpl w:val="43403BB8"/>
    <w:lvl w:ilvl="0" w:tplc="4EF818D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B"/>
    <w:rsid w:val="00062E7B"/>
    <w:rsid w:val="002A2F72"/>
    <w:rsid w:val="00324FD5"/>
    <w:rsid w:val="004B495E"/>
    <w:rsid w:val="004C6A46"/>
    <w:rsid w:val="00905372"/>
    <w:rsid w:val="00985A6C"/>
    <w:rsid w:val="009F2D0C"/>
    <w:rsid w:val="00D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A0D9-AE6C-43AF-A663-BFB3DB4C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E7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E7B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62E7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2E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2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людмила</cp:lastModifiedBy>
  <cp:revision>2</cp:revision>
  <dcterms:created xsi:type="dcterms:W3CDTF">2022-09-25T13:41:00Z</dcterms:created>
  <dcterms:modified xsi:type="dcterms:W3CDTF">2022-09-25T13:41:00Z</dcterms:modified>
</cp:coreProperties>
</file>